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3A4A" w14:textId="12DA5A19" w:rsidR="005B10CB" w:rsidRPr="00AD6D8A" w:rsidRDefault="00AD6D8A" w:rsidP="00AD6D8A">
      <w:pPr>
        <w:jc w:val="center"/>
        <w:rPr>
          <w:rFonts w:ascii="標楷體" w:eastAsia="標楷體" w:hAnsi="標楷體"/>
          <w:sz w:val="28"/>
          <w:szCs w:val="28"/>
        </w:rPr>
      </w:pPr>
      <w:r w:rsidRPr="00AD6D8A">
        <w:rPr>
          <w:rFonts w:ascii="標楷體" w:eastAsia="標楷體" w:hAnsi="標楷體" w:hint="eastAsia"/>
          <w:sz w:val="28"/>
          <w:szCs w:val="28"/>
        </w:rPr>
        <w:t>新生名牌縫製位置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D6D8A" w14:paraId="0073A7CB" w14:textId="77777777" w:rsidTr="00AD6D8A">
        <w:tc>
          <w:tcPr>
            <w:tcW w:w="8296" w:type="dxa"/>
          </w:tcPr>
          <w:p w14:paraId="21D7AC13" w14:textId="35A23F2C" w:rsidR="00AD6D8A" w:rsidRDefault="00AD6D8A" w:rsidP="00AD6D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C5E568C" wp14:editId="00BBF477">
                  <wp:extent cx="5274310" cy="3562350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3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7431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51B403" w14:textId="3AA1C19A" w:rsidR="00AD6D8A" w:rsidRDefault="00AD6D8A" w:rsidP="00AD6D8A">
            <w:pPr>
              <w:rPr>
                <w:rFonts w:ascii="標楷體" w:eastAsia="標楷體" w:hAnsi="標楷體" w:hint="eastAsia"/>
              </w:rPr>
            </w:pPr>
          </w:p>
        </w:tc>
      </w:tr>
      <w:tr w:rsidR="00AD6D8A" w14:paraId="344DB715" w14:textId="77777777" w:rsidTr="00AD6D8A">
        <w:tc>
          <w:tcPr>
            <w:tcW w:w="8296" w:type="dxa"/>
          </w:tcPr>
          <w:p w14:paraId="6FF8BBE8" w14:textId="6D595FEF" w:rsidR="00AD6D8A" w:rsidRDefault="00AD6D8A" w:rsidP="00AD6D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名牌縫在左側校徽上方</w:t>
            </w:r>
          </w:p>
        </w:tc>
      </w:tr>
      <w:tr w:rsidR="00AD6D8A" w14:paraId="24D58ED8" w14:textId="77777777" w:rsidTr="0069303C">
        <w:tc>
          <w:tcPr>
            <w:tcW w:w="8296" w:type="dxa"/>
          </w:tcPr>
          <w:p w14:paraId="61D0DDB0" w14:textId="0FF89B44" w:rsidR="00AD6D8A" w:rsidRDefault="00AD6D8A" w:rsidP="006930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F692790" wp14:editId="6D677620">
                  <wp:extent cx="5274310" cy="335280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13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7431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D8A" w14:paraId="32C6BE85" w14:textId="77777777" w:rsidTr="0069303C">
        <w:tc>
          <w:tcPr>
            <w:tcW w:w="8296" w:type="dxa"/>
          </w:tcPr>
          <w:p w14:paraId="2FD5A925" w14:textId="1498AB5F" w:rsidR="00AD6D8A" w:rsidRDefault="00AD6D8A" w:rsidP="00AD6D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班牌縫製</w:t>
            </w:r>
            <w:proofErr w:type="gramEnd"/>
            <w:r>
              <w:rPr>
                <w:rFonts w:ascii="標楷體" w:eastAsia="標楷體" w:hAnsi="標楷體" w:hint="eastAsia"/>
              </w:rPr>
              <w:t>左側</w:t>
            </w:r>
          </w:p>
        </w:tc>
      </w:tr>
    </w:tbl>
    <w:p w14:paraId="1FA3EE81" w14:textId="502C446C" w:rsidR="00AD6D8A" w:rsidRPr="00AD6D8A" w:rsidRDefault="00AD6D8A" w:rsidP="00AD6D8A">
      <w:pPr>
        <w:jc w:val="center"/>
        <w:rPr>
          <w:rFonts w:ascii="標楷體" w:eastAsia="標楷體" w:hAnsi="標楷體" w:hint="eastAsia"/>
        </w:rPr>
      </w:pPr>
      <w:bookmarkStart w:id="0" w:name="_GoBack"/>
      <w:r>
        <w:rPr>
          <w:rFonts w:ascii="標楷體" w:eastAsia="標楷體" w:hAnsi="標楷體" w:hint="eastAsia"/>
        </w:rPr>
        <w:t>夏季、冬季與運動外套校服都一樣的縫製位置</w:t>
      </w:r>
      <w:bookmarkEnd w:id="0"/>
    </w:p>
    <w:sectPr w:rsidR="00AD6D8A" w:rsidRPr="00AD6D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CB"/>
    <w:rsid w:val="005B10CB"/>
    <w:rsid w:val="00A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DEF3"/>
  <w15:chartTrackingRefBased/>
  <w15:docId w15:val="{7C9E9582-357C-4268-A5EF-3EDE46E7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2023-08-23T01:42:00Z</dcterms:created>
  <dcterms:modified xsi:type="dcterms:W3CDTF">2023-08-23T01:51:00Z</dcterms:modified>
</cp:coreProperties>
</file>